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5FEE365E" w14:textId="77777777" w:rsidR="00231285" w:rsidRPr="00231285" w:rsidRDefault="00231285" w:rsidP="00231285">
      <w:r w:rsidRPr="00231285">
        <w:rPr>
          <w:b/>
          <w:bCs/>
          <w:u w:val="single"/>
        </w:rPr>
        <w:t>Supervisor (KEY)</w:t>
      </w:r>
      <w:r w:rsidRPr="00231285">
        <w:rPr>
          <w:b/>
          <w:bCs/>
        </w:rPr>
        <w:t xml:space="preserve">- </w:t>
      </w:r>
      <w:r w:rsidRPr="00231285">
        <w:t>oversees personnel assigned to a specific work area(s) or function(s) and the day-to-day activities in a specific area(s) or function(s). Employees at this level shall have at least a high school diploma or GED, LATG certification, and at least three years of experience in the discipline at the technical specialist or equivalent level. Supervisors must exhibit outstanding organizational and communication skills with proficiency in conflict management. Animal Care supervisors shall be skilled in the technical procedures relative to their assignments and shall have operational knowledge and execution skills in computerized data collection systems. A supervisor must be assigned to each of the three major animal facilities [building 5A (conventional rodent), building 53 (conventional rodent), and building 62 (NHPs/</w:t>
      </w:r>
      <w:proofErr w:type="gramStart"/>
      <w:r w:rsidRPr="00231285">
        <w:t>mini-swine</w:t>
      </w:r>
      <w:proofErr w:type="gramEnd"/>
      <w:r w:rsidRPr="00231285">
        <w:t xml:space="preserve">)].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231285"/>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2022-12-06T18:43:00Z</dcterms:created>
  <dcterms:modified xsi:type="dcterms:W3CDTF">2022-12-06T18:43:00Z</dcterms:modified>
</cp:coreProperties>
</file>