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5255" w14:textId="135BE9EB" w:rsidR="00F5781D" w:rsidRDefault="00F5781D" w:rsidP="00F5781D">
      <w:pPr>
        <w:shd w:val="clear" w:color="auto" w:fill="FFFFFF"/>
        <w:spacing w:after="0" w:line="240" w:lineRule="auto"/>
        <w:rPr>
          <w:rFonts w:ascii="Arial" w:eastAsia="Times New Roman" w:hAnsi="Arial" w:cs="Arial"/>
          <w:b/>
          <w:bCs/>
          <w:color w:val="555555"/>
          <w:sz w:val="20"/>
          <w:szCs w:val="20"/>
        </w:rPr>
      </w:pPr>
      <w:r>
        <w:rPr>
          <w:rFonts w:ascii="Arial" w:eastAsia="Times New Roman" w:hAnsi="Arial" w:cs="Arial"/>
          <w:b/>
          <w:bCs/>
          <w:color w:val="555555"/>
          <w:sz w:val="20"/>
          <w:szCs w:val="20"/>
        </w:rPr>
        <w:t>TITLE</w:t>
      </w:r>
      <w:r w:rsidR="00841FF2">
        <w:rPr>
          <w:rFonts w:ascii="Arial" w:eastAsia="Times New Roman" w:hAnsi="Arial" w:cs="Arial"/>
          <w:b/>
          <w:bCs/>
          <w:color w:val="555555"/>
          <w:sz w:val="20"/>
          <w:szCs w:val="20"/>
        </w:rPr>
        <w:t>:</w:t>
      </w:r>
    </w:p>
    <w:p w14:paraId="68AF64C1" w14:textId="27153217" w:rsidR="00F5781D" w:rsidRPr="00F5781D" w:rsidRDefault="00F5781D" w:rsidP="00F5781D">
      <w:pPr>
        <w:shd w:val="clear" w:color="auto" w:fill="FFFFFF"/>
        <w:spacing w:after="150" w:line="240" w:lineRule="auto"/>
        <w:rPr>
          <w:rFonts w:ascii="Arial" w:eastAsia="Times New Roman" w:hAnsi="Arial" w:cs="Arial"/>
          <w:color w:val="555555"/>
          <w:sz w:val="20"/>
          <w:szCs w:val="20"/>
        </w:rPr>
      </w:pPr>
      <w:r w:rsidRPr="00F5781D">
        <w:rPr>
          <w:rFonts w:ascii="Arial" w:eastAsia="Times New Roman" w:hAnsi="Arial" w:cs="Arial"/>
          <w:color w:val="555555"/>
          <w:sz w:val="20"/>
          <w:szCs w:val="20"/>
        </w:rPr>
        <w:t>Entry-level Research Associate</w:t>
      </w:r>
    </w:p>
    <w:p w14:paraId="09FE00AA" w14:textId="27DC2F2D" w:rsidR="00F5781D" w:rsidRPr="00F5781D" w:rsidRDefault="00F5781D" w:rsidP="00F5781D">
      <w:pPr>
        <w:shd w:val="clear" w:color="auto" w:fill="FFFFFF"/>
        <w:spacing w:after="150" w:line="240" w:lineRule="auto"/>
        <w:rPr>
          <w:rFonts w:ascii="Arial" w:eastAsia="Times New Roman" w:hAnsi="Arial" w:cs="Arial"/>
          <w:color w:val="555555"/>
          <w:sz w:val="20"/>
          <w:szCs w:val="20"/>
        </w:rPr>
      </w:pPr>
      <w:r w:rsidRPr="00F5781D">
        <w:rPr>
          <w:rFonts w:ascii="Arial" w:eastAsia="Times New Roman" w:hAnsi="Arial" w:cs="Arial"/>
          <w:b/>
          <w:bCs/>
          <w:color w:val="555555"/>
          <w:sz w:val="20"/>
          <w:szCs w:val="20"/>
        </w:rPr>
        <w:t>DESCRIPTION</w:t>
      </w:r>
      <w:r w:rsidR="00841FF2">
        <w:rPr>
          <w:rFonts w:ascii="Arial" w:eastAsia="Times New Roman" w:hAnsi="Arial" w:cs="Arial"/>
          <w:b/>
          <w:bCs/>
          <w:color w:val="555555"/>
          <w:sz w:val="20"/>
          <w:szCs w:val="20"/>
        </w:rPr>
        <w:t>:</w:t>
      </w:r>
      <w:r w:rsidRPr="00F5781D">
        <w:rPr>
          <w:rFonts w:ascii="Arial" w:eastAsia="Times New Roman" w:hAnsi="Arial" w:cs="Arial"/>
          <w:color w:val="555555"/>
          <w:sz w:val="20"/>
          <w:szCs w:val="20"/>
        </w:rPr>
        <w:br/>
        <w:t xml:space="preserve">The McConnell Group (TMG) is a health science company, providing a comprehensive selection of professional and technical services and products design to enhance the success of companies in a rapidly changing market. TMG also provides extensive support in biomedical research to enhance the prevention, </w:t>
      </w:r>
      <w:r w:rsidRPr="00F5781D">
        <w:rPr>
          <w:rFonts w:ascii="Arial" w:eastAsia="Times New Roman" w:hAnsi="Arial" w:cs="Arial"/>
          <w:color w:val="555555"/>
          <w:sz w:val="20"/>
          <w:szCs w:val="20"/>
        </w:rPr>
        <w:t>therapies,</w:t>
      </w:r>
      <w:r w:rsidRPr="00F5781D">
        <w:rPr>
          <w:rFonts w:ascii="Arial" w:eastAsia="Times New Roman" w:hAnsi="Arial" w:cs="Arial"/>
          <w:color w:val="555555"/>
          <w:sz w:val="20"/>
          <w:szCs w:val="20"/>
        </w:rPr>
        <w:t xml:space="preserve"> and cures for both human and animal health. We are a </w:t>
      </w:r>
      <w:r w:rsidRPr="00F5781D">
        <w:rPr>
          <w:rFonts w:ascii="Arial" w:eastAsia="Times New Roman" w:hAnsi="Arial" w:cs="Arial"/>
          <w:color w:val="555555"/>
          <w:sz w:val="20"/>
          <w:szCs w:val="20"/>
        </w:rPr>
        <w:t>fast-growing</w:t>
      </w:r>
      <w:r w:rsidRPr="00F5781D">
        <w:rPr>
          <w:rFonts w:ascii="Arial" w:eastAsia="Times New Roman" w:hAnsi="Arial" w:cs="Arial"/>
          <w:color w:val="555555"/>
          <w:sz w:val="20"/>
          <w:szCs w:val="20"/>
        </w:rPr>
        <w:t xml:space="preserve"> company and seek professional individuals to join our diverse and talented team of employees. We currently have a position for a</w:t>
      </w:r>
      <w:r>
        <w:rPr>
          <w:rFonts w:ascii="Arial" w:eastAsia="Times New Roman" w:hAnsi="Arial" w:cs="Arial"/>
          <w:color w:val="555555"/>
          <w:sz w:val="20"/>
          <w:szCs w:val="20"/>
        </w:rPr>
        <w:t>n Entry-level</w:t>
      </w:r>
      <w:r w:rsidRPr="00F5781D">
        <w:rPr>
          <w:rFonts w:ascii="Arial" w:eastAsia="Times New Roman" w:hAnsi="Arial" w:cs="Arial"/>
          <w:color w:val="555555"/>
          <w:sz w:val="20"/>
          <w:szCs w:val="20"/>
        </w:rPr>
        <w:t xml:space="preserve"> Research Associate located at Walter Reed Army Institute of Research in Silver Spring, MD. This position will be supporting Shigella vaccine development.</w:t>
      </w:r>
      <w:r w:rsidR="00841FF2">
        <w:rPr>
          <w:rFonts w:ascii="Arial" w:eastAsia="Times New Roman" w:hAnsi="Arial" w:cs="Arial"/>
          <w:color w:val="555555"/>
          <w:sz w:val="20"/>
          <w:szCs w:val="20"/>
        </w:rPr>
        <w:t xml:space="preserve"> The position is full-time</w:t>
      </w:r>
      <w:r w:rsidR="00D7045E">
        <w:rPr>
          <w:rFonts w:ascii="Arial" w:eastAsia="Times New Roman" w:hAnsi="Arial" w:cs="Arial"/>
          <w:color w:val="555555"/>
          <w:sz w:val="20"/>
          <w:szCs w:val="20"/>
        </w:rPr>
        <w:t xml:space="preserve"> (40 hours/week)</w:t>
      </w:r>
      <w:r w:rsidR="00841FF2">
        <w:rPr>
          <w:rFonts w:ascii="Arial" w:eastAsia="Times New Roman" w:hAnsi="Arial" w:cs="Arial"/>
          <w:color w:val="555555"/>
          <w:sz w:val="20"/>
          <w:szCs w:val="20"/>
        </w:rPr>
        <w:t>, on</w:t>
      </w:r>
      <w:r w:rsidR="00D7045E">
        <w:rPr>
          <w:rFonts w:ascii="Arial" w:eastAsia="Times New Roman" w:hAnsi="Arial" w:cs="Arial"/>
          <w:color w:val="555555"/>
          <w:sz w:val="20"/>
          <w:szCs w:val="20"/>
        </w:rPr>
        <w:t>-</w:t>
      </w:r>
      <w:r w:rsidR="00841FF2">
        <w:rPr>
          <w:rFonts w:ascii="Arial" w:eastAsia="Times New Roman" w:hAnsi="Arial" w:cs="Arial"/>
          <w:color w:val="555555"/>
          <w:sz w:val="20"/>
          <w:szCs w:val="20"/>
        </w:rPr>
        <w:t>site</w:t>
      </w:r>
      <w:r w:rsidR="00D7045E">
        <w:rPr>
          <w:rFonts w:ascii="Arial" w:eastAsia="Times New Roman" w:hAnsi="Arial" w:cs="Arial"/>
          <w:color w:val="555555"/>
          <w:sz w:val="20"/>
          <w:szCs w:val="20"/>
        </w:rPr>
        <w:t>,</w:t>
      </w:r>
      <w:r w:rsidR="00841FF2">
        <w:rPr>
          <w:rFonts w:ascii="Arial" w:eastAsia="Times New Roman" w:hAnsi="Arial" w:cs="Arial"/>
          <w:color w:val="555555"/>
          <w:sz w:val="20"/>
          <w:szCs w:val="20"/>
        </w:rPr>
        <w:t xml:space="preserve"> Monday-Friday.</w:t>
      </w:r>
    </w:p>
    <w:p w14:paraId="706C1F25" w14:textId="6461988D" w:rsidR="00F5781D" w:rsidRPr="00F5781D" w:rsidRDefault="00F5781D" w:rsidP="00C55283">
      <w:pPr>
        <w:shd w:val="clear" w:color="auto" w:fill="FFFFFF"/>
        <w:spacing w:before="240" w:after="0" w:line="240" w:lineRule="auto"/>
        <w:rPr>
          <w:rFonts w:ascii="Arial" w:eastAsia="Times New Roman" w:hAnsi="Arial" w:cs="Arial"/>
          <w:color w:val="555555"/>
          <w:sz w:val="20"/>
          <w:szCs w:val="20"/>
        </w:rPr>
      </w:pPr>
      <w:r w:rsidRPr="00F5781D">
        <w:rPr>
          <w:rFonts w:ascii="Arial" w:eastAsia="Times New Roman" w:hAnsi="Arial" w:cs="Arial"/>
          <w:b/>
          <w:bCs/>
          <w:color w:val="555555"/>
          <w:sz w:val="20"/>
          <w:szCs w:val="20"/>
        </w:rPr>
        <w:t>RESPONSIBILITIES</w:t>
      </w:r>
      <w:r>
        <w:rPr>
          <w:rFonts w:ascii="Arial" w:eastAsia="Times New Roman" w:hAnsi="Arial" w:cs="Arial"/>
          <w:b/>
          <w:bCs/>
          <w:color w:val="555555"/>
          <w:sz w:val="20"/>
          <w:szCs w:val="20"/>
        </w:rPr>
        <w:t xml:space="preserve"> MAY INCLUDE:</w:t>
      </w:r>
    </w:p>
    <w:p w14:paraId="7EF3C0C7" w14:textId="1603E48A" w:rsidR="00F5781D" w:rsidRPr="00F5781D" w:rsidRDefault="00F5781D" w:rsidP="00F5781D">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rPr>
      </w:pPr>
      <w:r w:rsidRPr="00F5781D">
        <w:rPr>
          <w:rFonts w:ascii="Arial" w:eastAsia="Times New Roman" w:hAnsi="Arial" w:cs="Arial"/>
          <w:color w:val="555555"/>
          <w:sz w:val="20"/>
          <w:szCs w:val="20"/>
        </w:rPr>
        <w:t>Conduct research on Shigella (or other enteric pathogens) to include immunogenicity, biochemistry, and mechanisms of action of Shigella subunit vaccines</w:t>
      </w:r>
      <w:r w:rsidR="00AE73A7">
        <w:rPr>
          <w:rFonts w:ascii="Arial" w:eastAsia="Times New Roman" w:hAnsi="Arial" w:cs="Arial"/>
          <w:color w:val="555555"/>
          <w:sz w:val="20"/>
          <w:szCs w:val="20"/>
        </w:rPr>
        <w:t xml:space="preserve"> and live-attenuated vaccines</w:t>
      </w:r>
    </w:p>
    <w:p w14:paraId="683799B0" w14:textId="36C5186C" w:rsidR="00F5781D" w:rsidRPr="00F5781D" w:rsidRDefault="00F5781D" w:rsidP="00F5781D">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rPr>
      </w:pPr>
      <w:r w:rsidRPr="00F5781D">
        <w:rPr>
          <w:rFonts w:ascii="Arial" w:eastAsia="Times New Roman" w:hAnsi="Arial" w:cs="Arial"/>
          <w:color w:val="555555"/>
          <w:sz w:val="20"/>
          <w:szCs w:val="20"/>
        </w:rPr>
        <w:t xml:space="preserve">Evaluate Shigella vaccines in clinical and pre-clinical studies to </w:t>
      </w:r>
      <w:r w:rsidR="00C55283" w:rsidRPr="00F5781D">
        <w:rPr>
          <w:rFonts w:ascii="Arial" w:eastAsia="Times New Roman" w:hAnsi="Arial" w:cs="Arial"/>
          <w:color w:val="555555"/>
          <w:sz w:val="20"/>
          <w:szCs w:val="20"/>
        </w:rPr>
        <w:t>include</w:t>
      </w:r>
      <w:r w:rsidRPr="00F5781D">
        <w:rPr>
          <w:rFonts w:ascii="Arial" w:eastAsia="Times New Roman" w:hAnsi="Arial" w:cs="Arial"/>
          <w:color w:val="555555"/>
          <w:sz w:val="20"/>
          <w:szCs w:val="20"/>
        </w:rPr>
        <w:t xml:space="preserve"> immunizing small animals</w:t>
      </w:r>
      <w:r w:rsidR="00AE73A7">
        <w:rPr>
          <w:rFonts w:ascii="Arial" w:eastAsia="Times New Roman" w:hAnsi="Arial" w:cs="Arial"/>
          <w:color w:val="555555"/>
          <w:sz w:val="20"/>
          <w:szCs w:val="20"/>
        </w:rPr>
        <w:t xml:space="preserve">; </w:t>
      </w:r>
      <w:r w:rsidRPr="00F5781D">
        <w:rPr>
          <w:rFonts w:ascii="Arial" w:eastAsia="Times New Roman" w:hAnsi="Arial" w:cs="Arial"/>
          <w:color w:val="555555"/>
          <w:sz w:val="20"/>
          <w:szCs w:val="20"/>
        </w:rPr>
        <w:t>collecting blood, lymph nodes</w:t>
      </w:r>
      <w:r w:rsidR="00AE73A7">
        <w:rPr>
          <w:rFonts w:ascii="Arial" w:eastAsia="Times New Roman" w:hAnsi="Arial" w:cs="Arial"/>
          <w:color w:val="555555"/>
          <w:sz w:val="20"/>
          <w:szCs w:val="20"/>
        </w:rPr>
        <w:t>, and</w:t>
      </w:r>
      <w:r w:rsidRPr="00F5781D">
        <w:rPr>
          <w:rFonts w:ascii="Arial" w:eastAsia="Times New Roman" w:hAnsi="Arial" w:cs="Arial"/>
          <w:color w:val="555555"/>
          <w:sz w:val="20"/>
          <w:szCs w:val="20"/>
        </w:rPr>
        <w:t xml:space="preserve"> mucosal washes</w:t>
      </w:r>
      <w:r w:rsidR="00AE73A7">
        <w:rPr>
          <w:rFonts w:ascii="Arial" w:eastAsia="Times New Roman" w:hAnsi="Arial" w:cs="Arial"/>
          <w:color w:val="555555"/>
          <w:sz w:val="20"/>
          <w:szCs w:val="20"/>
        </w:rPr>
        <w:t>;</w:t>
      </w:r>
      <w:r w:rsidRPr="00F5781D">
        <w:rPr>
          <w:rFonts w:ascii="Arial" w:eastAsia="Times New Roman" w:hAnsi="Arial" w:cs="Arial"/>
          <w:color w:val="555555"/>
          <w:sz w:val="20"/>
          <w:szCs w:val="20"/>
        </w:rPr>
        <w:t xml:space="preserve"> and determining the immune response elicited after vaccination using cellular proliferation, ASC, ELISA, and immunobead multiplexing assays</w:t>
      </w:r>
    </w:p>
    <w:p w14:paraId="380FD778" w14:textId="0213A96D" w:rsidR="00F5781D" w:rsidRPr="00F5781D" w:rsidRDefault="00F5781D" w:rsidP="00F5781D">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rPr>
      </w:pPr>
      <w:r w:rsidRPr="00F5781D">
        <w:rPr>
          <w:rFonts w:ascii="Arial" w:eastAsia="Times New Roman" w:hAnsi="Arial" w:cs="Arial"/>
          <w:color w:val="555555"/>
          <w:sz w:val="20"/>
          <w:szCs w:val="20"/>
        </w:rPr>
        <w:t>Investigate the interactions between mucosal pathogens, vaccines, or adjuvants with cultured cell lines or primary cultures using immunofluorescent microscopy or biochemical assays</w:t>
      </w:r>
    </w:p>
    <w:p w14:paraId="52C9EAF6" w14:textId="47C8294D" w:rsidR="00F5781D" w:rsidRPr="00F5781D" w:rsidRDefault="00F5781D" w:rsidP="00F5781D">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rPr>
      </w:pPr>
      <w:r w:rsidRPr="00F5781D">
        <w:rPr>
          <w:rFonts w:ascii="Arial" w:eastAsia="Times New Roman" w:hAnsi="Arial" w:cs="Arial"/>
          <w:color w:val="555555"/>
          <w:sz w:val="20"/>
          <w:szCs w:val="20"/>
        </w:rPr>
        <w:t>Establish and develop laboratory procedures and analysis and evaluation of research data; participate in a cooperative effort to accomplish goals of the laboratory</w:t>
      </w:r>
    </w:p>
    <w:p w14:paraId="2747CD70" w14:textId="18B160F0" w:rsidR="00F5781D" w:rsidRDefault="00F5781D" w:rsidP="00F5781D">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rPr>
      </w:pPr>
      <w:r w:rsidRPr="00F5781D">
        <w:rPr>
          <w:rFonts w:ascii="Arial" w:eastAsia="Times New Roman" w:hAnsi="Arial" w:cs="Arial"/>
          <w:color w:val="555555"/>
          <w:sz w:val="20"/>
          <w:szCs w:val="20"/>
        </w:rPr>
        <w:t xml:space="preserve">Utilize professional knowledge </w:t>
      </w:r>
      <w:r w:rsidR="00B170AA" w:rsidRPr="00F5781D">
        <w:rPr>
          <w:rFonts w:ascii="Arial" w:eastAsia="Times New Roman" w:hAnsi="Arial" w:cs="Arial"/>
          <w:color w:val="555555"/>
          <w:sz w:val="20"/>
          <w:szCs w:val="20"/>
        </w:rPr>
        <w:t>of</w:t>
      </w:r>
      <w:r w:rsidRPr="00F5781D">
        <w:rPr>
          <w:rFonts w:ascii="Arial" w:eastAsia="Times New Roman" w:hAnsi="Arial" w:cs="Arial"/>
          <w:color w:val="555555"/>
          <w:sz w:val="20"/>
          <w:szCs w:val="20"/>
        </w:rPr>
        <w:t xml:space="preserve"> theories, principles, methods, and techniques of immunology, cell biology, and microbial pathogenesis, such as ELISA, ASC assays, cellular proliferation assays, multiplex immunoassays, quantitative immunoassays, Western blotting, cell culture, small animal handling (such as mice or guinea pigs), and aseptic technique</w:t>
      </w:r>
      <w:r w:rsidR="00AE73A7">
        <w:rPr>
          <w:rFonts w:ascii="Arial" w:eastAsia="Times New Roman" w:hAnsi="Arial" w:cs="Arial"/>
          <w:color w:val="555555"/>
          <w:sz w:val="20"/>
          <w:szCs w:val="20"/>
        </w:rPr>
        <w:t>s</w:t>
      </w:r>
    </w:p>
    <w:p w14:paraId="48C96FBE" w14:textId="54114209" w:rsidR="00F5781D" w:rsidRPr="00F5781D" w:rsidRDefault="00AE73A7" w:rsidP="00F5781D">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rPr>
      </w:pPr>
      <w:r>
        <w:rPr>
          <w:rFonts w:ascii="Arial" w:eastAsia="Times New Roman" w:hAnsi="Arial" w:cs="Arial"/>
          <w:color w:val="555555"/>
          <w:sz w:val="20"/>
          <w:szCs w:val="20"/>
        </w:rPr>
        <w:t>Microbial genetics techniques, such as constructing plasmids and transforming bacteria</w:t>
      </w:r>
    </w:p>
    <w:p w14:paraId="08A11503" w14:textId="239AFA2B" w:rsidR="00F5781D" w:rsidRPr="00F5781D" w:rsidRDefault="00F5781D" w:rsidP="00F5781D">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rPr>
      </w:pPr>
      <w:r w:rsidRPr="00F5781D">
        <w:rPr>
          <w:rFonts w:ascii="Arial" w:eastAsia="Times New Roman" w:hAnsi="Arial" w:cs="Arial"/>
          <w:color w:val="555555"/>
          <w:sz w:val="20"/>
          <w:szCs w:val="20"/>
        </w:rPr>
        <w:t>Preparation of analytical reports submitted to the Principal Investigator</w:t>
      </w:r>
    </w:p>
    <w:p w14:paraId="26AFC6F8" w14:textId="2CC32DAF" w:rsidR="00F5781D" w:rsidRPr="00F5781D" w:rsidRDefault="00F5781D" w:rsidP="00AC678F">
      <w:pPr>
        <w:shd w:val="clear" w:color="auto" w:fill="FFFFFF"/>
        <w:spacing w:line="240" w:lineRule="auto"/>
        <w:rPr>
          <w:rFonts w:ascii="Arial" w:eastAsia="Times New Roman" w:hAnsi="Arial" w:cs="Arial"/>
          <w:color w:val="555555"/>
          <w:sz w:val="20"/>
          <w:szCs w:val="20"/>
        </w:rPr>
      </w:pPr>
      <w:r w:rsidRPr="00F5781D">
        <w:rPr>
          <w:rFonts w:ascii="Arial" w:eastAsia="Times New Roman" w:hAnsi="Arial" w:cs="Arial"/>
          <w:b/>
          <w:bCs/>
          <w:color w:val="555555"/>
          <w:sz w:val="20"/>
          <w:szCs w:val="20"/>
        </w:rPr>
        <w:t>POSITION REQUIREMENTS</w:t>
      </w:r>
      <w:r w:rsidR="00841FF2">
        <w:rPr>
          <w:rFonts w:ascii="Arial" w:eastAsia="Times New Roman" w:hAnsi="Arial" w:cs="Arial"/>
          <w:b/>
          <w:bCs/>
          <w:color w:val="555555"/>
          <w:sz w:val="20"/>
          <w:szCs w:val="20"/>
        </w:rPr>
        <w:t>:</w:t>
      </w:r>
    </w:p>
    <w:p w14:paraId="4070D862" w14:textId="0A163323" w:rsidR="00F5781D" w:rsidRDefault="00F5781D" w:rsidP="00AC678F">
      <w:pPr>
        <w:numPr>
          <w:ilvl w:val="0"/>
          <w:numId w:val="2"/>
        </w:numPr>
        <w:shd w:val="clear" w:color="auto" w:fill="FFFFFF"/>
        <w:spacing w:after="100" w:afterAutospacing="1" w:line="240" w:lineRule="auto"/>
        <w:rPr>
          <w:rFonts w:ascii="Arial" w:eastAsia="Times New Roman" w:hAnsi="Arial" w:cs="Arial"/>
          <w:color w:val="555555"/>
          <w:sz w:val="20"/>
          <w:szCs w:val="20"/>
        </w:rPr>
      </w:pPr>
      <w:r w:rsidRPr="00F5781D">
        <w:rPr>
          <w:rFonts w:ascii="Arial" w:eastAsia="Times New Roman" w:hAnsi="Arial" w:cs="Arial"/>
          <w:color w:val="555555"/>
          <w:sz w:val="20"/>
          <w:szCs w:val="20"/>
        </w:rPr>
        <w:t>Bachelor’s degree</w:t>
      </w:r>
      <w:r w:rsidRPr="00F5781D">
        <w:rPr>
          <w:rFonts w:ascii="Arial" w:eastAsia="Times New Roman" w:hAnsi="Arial" w:cs="Arial"/>
          <w:color w:val="555555"/>
          <w:sz w:val="20"/>
          <w:szCs w:val="20"/>
        </w:rPr>
        <w:t xml:space="preserve"> in a scientific discipline is required</w:t>
      </w:r>
    </w:p>
    <w:p w14:paraId="10B47453" w14:textId="3FAF5F2E" w:rsidR="00AC678F" w:rsidRDefault="00AC678F" w:rsidP="00F5781D">
      <w:pPr>
        <w:numPr>
          <w:ilvl w:val="0"/>
          <w:numId w:val="2"/>
        </w:numPr>
        <w:shd w:val="clear" w:color="auto" w:fill="FFFFFF"/>
        <w:spacing w:before="100" w:beforeAutospacing="1" w:after="100" w:afterAutospacing="1" w:line="240" w:lineRule="auto"/>
        <w:rPr>
          <w:rFonts w:ascii="Arial" w:eastAsia="Times New Roman" w:hAnsi="Arial" w:cs="Arial"/>
          <w:color w:val="555555"/>
          <w:sz w:val="20"/>
          <w:szCs w:val="20"/>
        </w:rPr>
      </w:pPr>
      <w:r>
        <w:rPr>
          <w:rFonts w:ascii="Arial" w:eastAsia="Times New Roman" w:hAnsi="Arial" w:cs="Arial"/>
          <w:color w:val="555555"/>
          <w:sz w:val="20"/>
          <w:szCs w:val="20"/>
        </w:rPr>
        <w:t>Hands-on wet lab experience preferred</w:t>
      </w:r>
    </w:p>
    <w:p w14:paraId="7D24DF8A" w14:textId="4163C472" w:rsidR="00F5781D" w:rsidRDefault="00F5781D" w:rsidP="00F5781D">
      <w:pPr>
        <w:numPr>
          <w:ilvl w:val="0"/>
          <w:numId w:val="2"/>
        </w:numPr>
        <w:shd w:val="clear" w:color="auto" w:fill="FFFFFF"/>
        <w:spacing w:before="100" w:beforeAutospacing="1" w:after="100" w:afterAutospacing="1" w:line="240" w:lineRule="auto"/>
        <w:rPr>
          <w:rFonts w:ascii="Arial" w:eastAsia="Times New Roman" w:hAnsi="Arial" w:cs="Arial"/>
          <w:color w:val="555555"/>
          <w:sz w:val="20"/>
          <w:szCs w:val="20"/>
        </w:rPr>
      </w:pPr>
      <w:r>
        <w:rPr>
          <w:rFonts w:ascii="Arial" w:eastAsia="Times New Roman" w:hAnsi="Arial" w:cs="Arial"/>
          <w:color w:val="555555"/>
          <w:sz w:val="20"/>
          <w:szCs w:val="20"/>
        </w:rPr>
        <w:t>National Agency Check with Inquiries (NACI) background check</w:t>
      </w:r>
    </w:p>
    <w:p w14:paraId="2B742B0C" w14:textId="4246BBC1" w:rsidR="00F5781D" w:rsidRDefault="00F5781D" w:rsidP="00F5781D">
      <w:pPr>
        <w:numPr>
          <w:ilvl w:val="0"/>
          <w:numId w:val="2"/>
        </w:numPr>
        <w:shd w:val="clear" w:color="auto" w:fill="FFFFFF"/>
        <w:spacing w:before="100" w:beforeAutospacing="1" w:after="100" w:afterAutospacing="1" w:line="240" w:lineRule="auto"/>
        <w:rPr>
          <w:rFonts w:ascii="Arial" w:eastAsia="Times New Roman" w:hAnsi="Arial" w:cs="Arial"/>
          <w:color w:val="555555"/>
          <w:sz w:val="20"/>
          <w:szCs w:val="20"/>
        </w:rPr>
      </w:pPr>
      <w:r>
        <w:rPr>
          <w:rFonts w:ascii="Arial" w:eastAsia="Times New Roman" w:hAnsi="Arial" w:cs="Arial"/>
          <w:color w:val="555555"/>
          <w:sz w:val="20"/>
          <w:szCs w:val="20"/>
        </w:rPr>
        <w:t>COVID-19 vaccine and other occupational health requirements set by WRAIR</w:t>
      </w:r>
    </w:p>
    <w:p w14:paraId="2E9DB0C2" w14:textId="32D61BE6" w:rsidR="00C55283" w:rsidRPr="00F5781D" w:rsidRDefault="00C55283" w:rsidP="00F5781D">
      <w:pPr>
        <w:numPr>
          <w:ilvl w:val="0"/>
          <w:numId w:val="2"/>
        </w:numPr>
        <w:shd w:val="clear" w:color="auto" w:fill="FFFFFF"/>
        <w:spacing w:before="100" w:beforeAutospacing="1" w:after="100" w:afterAutospacing="1" w:line="240" w:lineRule="auto"/>
        <w:rPr>
          <w:rFonts w:ascii="Arial" w:eastAsia="Times New Roman" w:hAnsi="Arial" w:cs="Arial"/>
          <w:color w:val="555555"/>
          <w:sz w:val="20"/>
          <w:szCs w:val="20"/>
        </w:rPr>
      </w:pPr>
      <w:r>
        <w:rPr>
          <w:rFonts w:ascii="Arial" w:eastAsia="Times New Roman" w:hAnsi="Arial" w:cs="Arial"/>
          <w:color w:val="555555"/>
          <w:sz w:val="20"/>
          <w:szCs w:val="20"/>
        </w:rPr>
        <w:t>U.S. Citizen</w:t>
      </w:r>
    </w:p>
    <w:p w14:paraId="4429FB99" w14:textId="35F901B4" w:rsidR="00F5781D" w:rsidRPr="00F5781D" w:rsidRDefault="00F5781D" w:rsidP="00C55283">
      <w:pPr>
        <w:shd w:val="clear" w:color="auto" w:fill="FFFFFF"/>
        <w:spacing w:before="240" w:after="150" w:line="240" w:lineRule="auto"/>
        <w:rPr>
          <w:rFonts w:ascii="Arial" w:eastAsia="Times New Roman" w:hAnsi="Arial" w:cs="Arial"/>
          <w:color w:val="555555"/>
          <w:sz w:val="20"/>
          <w:szCs w:val="20"/>
        </w:rPr>
      </w:pPr>
      <w:r w:rsidRPr="00F5781D">
        <w:rPr>
          <w:rFonts w:ascii="Arial" w:eastAsia="Times New Roman" w:hAnsi="Arial" w:cs="Arial"/>
          <w:b/>
          <w:bCs/>
          <w:color w:val="555555"/>
          <w:sz w:val="20"/>
          <w:szCs w:val="20"/>
        </w:rPr>
        <w:t>COMPENSATION/BENEFITS</w:t>
      </w:r>
      <w:r w:rsidR="00841FF2">
        <w:rPr>
          <w:rFonts w:ascii="Arial" w:eastAsia="Times New Roman" w:hAnsi="Arial" w:cs="Arial"/>
          <w:b/>
          <w:bCs/>
          <w:color w:val="555555"/>
          <w:sz w:val="20"/>
          <w:szCs w:val="20"/>
        </w:rPr>
        <w:t>:</w:t>
      </w:r>
      <w:r w:rsidRPr="00F5781D">
        <w:rPr>
          <w:rFonts w:ascii="Arial" w:eastAsia="Times New Roman" w:hAnsi="Arial" w:cs="Arial"/>
          <w:color w:val="555555"/>
          <w:sz w:val="20"/>
          <w:szCs w:val="20"/>
        </w:rPr>
        <w:br/>
        <w:t>TMG offers comp</w:t>
      </w:r>
      <w:r w:rsidR="00C55283">
        <w:rPr>
          <w:rFonts w:ascii="Arial" w:eastAsia="Times New Roman" w:hAnsi="Arial" w:cs="Arial"/>
          <w:color w:val="555555"/>
          <w:sz w:val="20"/>
          <w:szCs w:val="20"/>
        </w:rPr>
        <w:t>etitive</w:t>
      </w:r>
      <w:r w:rsidRPr="00F5781D">
        <w:rPr>
          <w:rFonts w:ascii="Arial" w:eastAsia="Times New Roman" w:hAnsi="Arial" w:cs="Arial"/>
          <w:color w:val="555555"/>
          <w:sz w:val="20"/>
          <w:szCs w:val="20"/>
        </w:rPr>
        <w:t xml:space="preserve"> pay and benefits p</w:t>
      </w:r>
      <w:r w:rsidR="00C55283">
        <w:rPr>
          <w:rFonts w:ascii="Arial" w:eastAsia="Times New Roman" w:hAnsi="Arial" w:cs="Arial"/>
          <w:color w:val="555555"/>
          <w:sz w:val="20"/>
          <w:szCs w:val="20"/>
        </w:rPr>
        <w:t>ackages,</w:t>
      </w:r>
      <w:r w:rsidRPr="00F5781D">
        <w:rPr>
          <w:rFonts w:ascii="Arial" w:eastAsia="Times New Roman" w:hAnsi="Arial" w:cs="Arial"/>
          <w:color w:val="555555"/>
          <w:sz w:val="20"/>
          <w:szCs w:val="20"/>
        </w:rPr>
        <w:t xml:space="preserve"> including health insurance</w:t>
      </w:r>
      <w:r w:rsidR="00C55283">
        <w:rPr>
          <w:rFonts w:ascii="Arial" w:eastAsia="Times New Roman" w:hAnsi="Arial" w:cs="Arial"/>
          <w:color w:val="555555"/>
          <w:sz w:val="20"/>
          <w:szCs w:val="20"/>
        </w:rPr>
        <w:t>,</w:t>
      </w:r>
      <w:r w:rsidRPr="00F5781D">
        <w:rPr>
          <w:rFonts w:ascii="Arial" w:eastAsia="Times New Roman" w:hAnsi="Arial" w:cs="Arial"/>
          <w:color w:val="555555"/>
          <w:sz w:val="20"/>
          <w:szCs w:val="20"/>
        </w:rPr>
        <w:t xml:space="preserve"> paid holidays, PTO</w:t>
      </w:r>
      <w:r w:rsidR="00C55283">
        <w:rPr>
          <w:rFonts w:ascii="Arial" w:eastAsia="Times New Roman" w:hAnsi="Arial" w:cs="Arial"/>
          <w:color w:val="555555"/>
          <w:sz w:val="20"/>
          <w:szCs w:val="20"/>
        </w:rPr>
        <w:t>,</w:t>
      </w:r>
      <w:r w:rsidRPr="00F5781D">
        <w:rPr>
          <w:rFonts w:ascii="Arial" w:eastAsia="Times New Roman" w:hAnsi="Arial" w:cs="Arial"/>
          <w:color w:val="555555"/>
          <w:sz w:val="20"/>
          <w:szCs w:val="20"/>
        </w:rPr>
        <w:t xml:space="preserve"> EAP</w:t>
      </w:r>
      <w:r w:rsidR="00C55283">
        <w:rPr>
          <w:rFonts w:ascii="Arial" w:eastAsia="Times New Roman" w:hAnsi="Arial" w:cs="Arial"/>
          <w:color w:val="555555"/>
          <w:sz w:val="20"/>
          <w:szCs w:val="20"/>
        </w:rPr>
        <w:t>,</w:t>
      </w:r>
      <w:r w:rsidRPr="00F5781D">
        <w:rPr>
          <w:rFonts w:ascii="Arial" w:eastAsia="Times New Roman" w:hAnsi="Arial" w:cs="Arial"/>
          <w:color w:val="555555"/>
          <w:sz w:val="20"/>
          <w:szCs w:val="20"/>
        </w:rPr>
        <w:t xml:space="preserve"> Education Assistance, 401(k)</w:t>
      </w:r>
      <w:r w:rsidR="00C55283">
        <w:rPr>
          <w:rFonts w:ascii="Arial" w:eastAsia="Times New Roman" w:hAnsi="Arial" w:cs="Arial"/>
          <w:color w:val="555555"/>
          <w:sz w:val="20"/>
          <w:szCs w:val="20"/>
        </w:rPr>
        <w:t>,</w:t>
      </w:r>
      <w:r w:rsidRPr="00F5781D">
        <w:rPr>
          <w:rFonts w:ascii="Arial" w:eastAsia="Times New Roman" w:hAnsi="Arial" w:cs="Arial"/>
          <w:color w:val="555555"/>
          <w:sz w:val="20"/>
          <w:szCs w:val="20"/>
        </w:rPr>
        <w:t xml:space="preserve"> and College Savings Plan</w:t>
      </w:r>
      <w:r w:rsidR="00C55283">
        <w:rPr>
          <w:rFonts w:ascii="Arial" w:eastAsia="Times New Roman" w:hAnsi="Arial" w:cs="Arial"/>
          <w:color w:val="555555"/>
          <w:sz w:val="20"/>
          <w:szCs w:val="20"/>
        </w:rPr>
        <w:t>.</w:t>
      </w:r>
    </w:p>
    <w:p w14:paraId="19A5E7D0" w14:textId="77777777" w:rsidR="00F5781D" w:rsidRPr="00F5781D" w:rsidRDefault="00F5781D" w:rsidP="00F5781D">
      <w:pPr>
        <w:shd w:val="clear" w:color="auto" w:fill="FFFFFF"/>
        <w:spacing w:after="150" w:line="240" w:lineRule="auto"/>
        <w:rPr>
          <w:rFonts w:ascii="Arial" w:eastAsia="Times New Roman" w:hAnsi="Arial" w:cs="Arial"/>
          <w:color w:val="555555"/>
          <w:sz w:val="20"/>
          <w:szCs w:val="20"/>
        </w:rPr>
      </w:pPr>
      <w:r w:rsidRPr="00F5781D">
        <w:rPr>
          <w:rFonts w:ascii="Arial" w:eastAsia="Times New Roman" w:hAnsi="Arial" w:cs="Arial"/>
          <w:color w:val="555555"/>
          <w:sz w:val="20"/>
          <w:szCs w:val="20"/>
        </w:rPr>
        <w:t>The McConnell Group is an equal opportunity employer EOE M/F/Disabled/Vet</w:t>
      </w:r>
    </w:p>
    <w:p w14:paraId="1C857EDD" w14:textId="77777777" w:rsidR="008B1C62" w:rsidRDefault="008B1C62"/>
    <w:sectPr w:rsidR="008B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404E"/>
    <w:multiLevelType w:val="multilevel"/>
    <w:tmpl w:val="54E0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742CB"/>
    <w:multiLevelType w:val="multilevel"/>
    <w:tmpl w:val="6434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1D"/>
    <w:rsid w:val="00841FF2"/>
    <w:rsid w:val="008B1C62"/>
    <w:rsid w:val="00AC678F"/>
    <w:rsid w:val="00AE73A7"/>
    <w:rsid w:val="00B170AA"/>
    <w:rsid w:val="00C43024"/>
    <w:rsid w:val="00C55283"/>
    <w:rsid w:val="00D7045E"/>
    <w:rsid w:val="00F5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547F"/>
  <w15:chartTrackingRefBased/>
  <w15:docId w15:val="{1A8498BB-B4B4-4D37-B59C-29F69090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dc:creator>
  <cp:keywords/>
  <dc:description/>
  <cp:lastModifiedBy>Allison A</cp:lastModifiedBy>
  <cp:revision>5</cp:revision>
  <dcterms:created xsi:type="dcterms:W3CDTF">2022-03-12T07:04:00Z</dcterms:created>
  <dcterms:modified xsi:type="dcterms:W3CDTF">2022-03-18T18:46:00Z</dcterms:modified>
</cp:coreProperties>
</file>